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6C7" w:rsidRPr="005E36C7" w:rsidRDefault="005E36C7" w:rsidP="005E36C7">
      <w:pPr>
        <w:jc w:val="center"/>
        <w:rPr>
          <w:rFonts w:ascii="Times New Roman" w:hAnsi="Times New Roman" w:cs="Times New Roman"/>
          <w:b/>
          <w:sz w:val="28"/>
          <w:szCs w:val="28"/>
          <w:shd w:val="clear" w:color="auto" w:fill="F5F5F5"/>
        </w:rPr>
      </w:pPr>
      <w:bookmarkStart w:id="0" w:name="_Hlk42782234"/>
      <w:bookmarkStart w:id="1" w:name="_MailOriginal"/>
      <w:r w:rsidRPr="005E36C7">
        <w:rPr>
          <w:rFonts w:ascii="Times New Roman" w:hAnsi="Times New Roman" w:cs="Times New Roman"/>
          <w:b/>
          <w:sz w:val="28"/>
          <w:szCs w:val="28"/>
          <w:shd w:val="clear" w:color="auto" w:fill="F5F5F5"/>
        </w:rPr>
        <w:t>Cenu aptauja</w:t>
      </w:r>
    </w:p>
    <w:p w:rsidR="005E36C7" w:rsidRPr="005E36C7" w:rsidRDefault="005E36C7" w:rsidP="005E36C7">
      <w:pPr>
        <w:jc w:val="center"/>
        <w:rPr>
          <w:rFonts w:ascii="Times New Roman" w:hAnsi="Times New Roman" w:cs="Times New Roman"/>
          <w:b/>
          <w:sz w:val="28"/>
          <w:szCs w:val="28"/>
          <w:shd w:val="clear" w:color="auto" w:fill="F5F5F5"/>
        </w:rPr>
      </w:pPr>
      <w:r w:rsidRPr="005E36C7">
        <w:rPr>
          <w:rFonts w:ascii="Times New Roman" w:hAnsi="Times New Roman" w:cs="Times New Roman"/>
          <w:b/>
          <w:sz w:val="28"/>
          <w:szCs w:val="28"/>
          <w:shd w:val="clear" w:color="auto" w:fill="F5F5F5"/>
        </w:rPr>
        <w:t xml:space="preserve">Nr. </w:t>
      </w:r>
      <w:r w:rsidRPr="005E36C7">
        <w:rPr>
          <w:rFonts w:ascii="Times New Roman" w:hAnsi="Times New Roman" w:cs="Times New Roman"/>
          <w:b/>
          <w:sz w:val="28"/>
          <w:szCs w:val="28"/>
          <w:shd w:val="clear" w:color="auto" w:fill="F5F5F5"/>
        </w:rPr>
        <w:t>VSAC “Zemgale” CA 2020/</w:t>
      </w:r>
      <w:r>
        <w:rPr>
          <w:rFonts w:ascii="Times New Roman" w:hAnsi="Times New Roman" w:cs="Times New Roman"/>
          <w:b/>
          <w:sz w:val="28"/>
          <w:szCs w:val="28"/>
          <w:shd w:val="clear" w:color="auto" w:fill="F5F5F5"/>
        </w:rPr>
        <w:t>3</w:t>
      </w:r>
    </w:p>
    <w:p w:rsidR="005E36C7" w:rsidRPr="005E36C7" w:rsidRDefault="005E36C7" w:rsidP="005E36C7">
      <w:pPr>
        <w:jc w:val="center"/>
        <w:rPr>
          <w:rFonts w:ascii="Times New Roman" w:hAnsi="Times New Roman" w:cs="Times New Roman"/>
          <w:color w:val="212121"/>
          <w:sz w:val="24"/>
          <w:szCs w:val="24"/>
        </w:rPr>
      </w:pPr>
    </w:p>
    <w:p w:rsidR="00046C73" w:rsidRPr="005E36C7" w:rsidRDefault="00046C73" w:rsidP="005E36C7">
      <w:pPr>
        <w:rPr>
          <w:rFonts w:ascii="Times New Roman" w:hAnsi="Times New Roman" w:cs="Times New Roman"/>
          <w:color w:val="212121"/>
          <w:sz w:val="24"/>
          <w:szCs w:val="24"/>
        </w:rPr>
      </w:pPr>
      <w:r w:rsidRPr="005E36C7">
        <w:rPr>
          <w:rFonts w:ascii="Times New Roman" w:hAnsi="Times New Roman" w:cs="Times New Roman"/>
          <w:color w:val="212121"/>
          <w:sz w:val="24"/>
          <w:szCs w:val="24"/>
        </w:rPr>
        <w:t>Labdien!</w:t>
      </w:r>
    </w:p>
    <w:p w:rsidR="00046C73" w:rsidRPr="00046C73" w:rsidRDefault="00046C73" w:rsidP="00046C73">
      <w:pPr>
        <w:rPr>
          <w:rFonts w:ascii="Times New Roman" w:hAnsi="Times New Roman" w:cs="Times New Roman"/>
          <w:color w:val="212121"/>
          <w:sz w:val="24"/>
          <w:szCs w:val="24"/>
        </w:rPr>
      </w:pPr>
    </w:p>
    <w:p w:rsidR="00046C73" w:rsidRPr="00046C73" w:rsidRDefault="00046C73" w:rsidP="00046C73">
      <w:pPr>
        <w:jc w:val="both"/>
        <w:rPr>
          <w:rFonts w:ascii="Times New Roman" w:hAnsi="Times New Roman" w:cs="Times New Roman"/>
          <w:color w:val="212121"/>
          <w:sz w:val="24"/>
          <w:szCs w:val="24"/>
        </w:rPr>
      </w:pPr>
      <w:r w:rsidRPr="00046C73">
        <w:rPr>
          <w:rFonts w:ascii="Times New Roman" w:hAnsi="Times New Roman" w:cs="Times New Roman"/>
          <w:color w:val="212121"/>
          <w:sz w:val="24"/>
          <w:szCs w:val="24"/>
        </w:rPr>
        <w:t>Valsts sociālās aprūpes centrs “Zemgale”  un centrs “Vidzeme” ir vienojušies rīkot kopīgu iepirkumu -  atklātu konkursu “Ēdināšanas pakalpojuma nodrošināšana VSAC „Vidzeme” un “Zemgale” filiāļu vajadzībām”. </w:t>
      </w:r>
    </w:p>
    <w:p w:rsidR="00046C73" w:rsidRPr="00046C73" w:rsidRDefault="00046C73" w:rsidP="00046C73">
      <w:pPr>
        <w:jc w:val="both"/>
        <w:rPr>
          <w:rFonts w:ascii="Times New Roman" w:hAnsi="Times New Roman" w:cs="Times New Roman"/>
          <w:color w:val="212121"/>
          <w:sz w:val="24"/>
          <w:szCs w:val="24"/>
        </w:rPr>
      </w:pPr>
    </w:p>
    <w:p w:rsidR="00046C73" w:rsidRPr="00046C73" w:rsidRDefault="00046C73" w:rsidP="00046C73">
      <w:pPr>
        <w:jc w:val="both"/>
        <w:rPr>
          <w:rFonts w:ascii="Times New Roman" w:hAnsi="Times New Roman" w:cs="Times New Roman"/>
          <w:color w:val="212121"/>
          <w:sz w:val="24"/>
          <w:szCs w:val="24"/>
        </w:rPr>
      </w:pPr>
      <w:r w:rsidRPr="00046C73">
        <w:rPr>
          <w:rFonts w:ascii="Times New Roman" w:hAnsi="Times New Roman" w:cs="Times New Roman"/>
          <w:color w:val="212121"/>
          <w:sz w:val="24"/>
          <w:szCs w:val="24"/>
        </w:rPr>
        <w:t>Iepirkumu plānot</w:t>
      </w:r>
      <w:r w:rsidR="00DA5B06">
        <w:rPr>
          <w:rFonts w:ascii="Times New Roman" w:hAnsi="Times New Roman" w:cs="Times New Roman"/>
          <w:color w:val="212121"/>
          <w:sz w:val="24"/>
          <w:szCs w:val="24"/>
        </w:rPr>
        <w:t>s</w:t>
      </w:r>
      <w:r w:rsidRPr="00046C73">
        <w:rPr>
          <w:rFonts w:ascii="Times New Roman" w:hAnsi="Times New Roman" w:cs="Times New Roman"/>
          <w:color w:val="212121"/>
          <w:sz w:val="24"/>
          <w:szCs w:val="24"/>
        </w:rPr>
        <w:t xml:space="preserve"> rīkot kā atklātu konkursu, piemērojot 20.06.2017. Ministru kabineta noteikumus Nr. 353 “Prasības zaļajam publiskajam iepirkumam un to piemērošanas kārtība”.</w:t>
      </w:r>
    </w:p>
    <w:p w:rsidR="00046C73" w:rsidRPr="00046C73" w:rsidRDefault="00046C73" w:rsidP="00046C73">
      <w:pPr>
        <w:jc w:val="both"/>
        <w:rPr>
          <w:rFonts w:ascii="Times New Roman" w:hAnsi="Times New Roman" w:cs="Times New Roman"/>
          <w:color w:val="212121"/>
          <w:sz w:val="24"/>
          <w:szCs w:val="24"/>
        </w:rPr>
      </w:pPr>
    </w:p>
    <w:p w:rsidR="00046C73" w:rsidRPr="00046C73" w:rsidRDefault="00046C73" w:rsidP="00046C73">
      <w:pPr>
        <w:jc w:val="both"/>
        <w:rPr>
          <w:rFonts w:ascii="Times New Roman" w:hAnsi="Times New Roman" w:cs="Times New Roman"/>
          <w:color w:val="212121"/>
          <w:sz w:val="24"/>
          <w:szCs w:val="24"/>
        </w:rPr>
      </w:pPr>
      <w:r w:rsidRPr="004D76F8">
        <w:rPr>
          <w:rFonts w:ascii="Times New Roman" w:hAnsi="Times New Roman" w:cs="Times New Roman"/>
          <w:b/>
          <w:color w:val="212121"/>
          <w:sz w:val="24"/>
          <w:szCs w:val="24"/>
        </w:rPr>
        <w:t>VSAC “Zemgale”</w:t>
      </w:r>
      <w:r w:rsidRPr="00046C73">
        <w:rPr>
          <w:rFonts w:ascii="Times New Roman" w:hAnsi="Times New Roman" w:cs="Times New Roman"/>
          <w:color w:val="212121"/>
          <w:sz w:val="24"/>
          <w:szCs w:val="24"/>
        </w:rPr>
        <w:t xml:space="preserve"> </w:t>
      </w:r>
      <w:r w:rsidRPr="00046C73">
        <w:rPr>
          <w:rFonts w:ascii="Times New Roman" w:hAnsi="Times New Roman" w:cs="Times New Roman"/>
          <w:b/>
          <w:bCs/>
          <w:color w:val="212121"/>
          <w:sz w:val="24"/>
          <w:szCs w:val="24"/>
        </w:rPr>
        <w:t>iepirkuma komisija nolikuma izstrādei un piedāvājumu izvērtēšanai </w:t>
      </w:r>
      <w:r w:rsidRPr="00046C73">
        <w:rPr>
          <w:rFonts w:ascii="Times New Roman" w:hAnsi="Times New Roman" w:cs="Times New Roman"/>
          <w:b/>
          <w:bCs/>
          <w:color w:val="212121"/>
          <w:sz w:val="24"/>
          <w:szCs w:val="24"/>
          <w:u w:val="single"/>
        </w:rPr>
        <w:t>meklē ār</w:t>
      </w:r>
      <w:r>
        <w:rPr>
          <w:rFonts w:ascii="Times New Roman" w:hAnsi="Times New Roman" w:cs="Times New Roman"/>
          <w:b/>
          <w:bCs/>
          <w:color w:val="212121"/>
          <w:sz w:val="24"/>
          <w:szCs w:val="24"/>
          <w:u w:val="single"/>
        </w:rPr>
        <w:t>st</w:t>
      </w:r>
      <w:r w:rsidRPr="00046C73">
        <w:rPr>
          <w:rFonts w:ascii="Times New Roman" w:hAnsi="Times New Roman" w:cs="Times New Roman"/>
          <w:b/>
          <w:bCs/>
          <w:color w:val="212121"/>
          <w:sz w:val="24"/>
          <w:szCs w:val="24"/>
          <w:u w:val="single"/>
        </w:rPr>
        <w:t>niecības personu (dietologu, diētas māsu vai uztura speciālistu), kas tiks piesaistīta iepirkuma komisijas darbā kā eksperts.</w:t>
      </w:r>
    </w:p>
    <w:p w:rsidR="00046C73" w:rsidRPr="00046C73" w:rsidRDefault="00046C73" w:rsidP="00046C73">
      <w:pPr>
        <w:jc w:val="both"/>
        <w:rPr>
          <w:rFonts w:ascii="Times New Roman" w:hAnsi="Times New Roman" w:cs="Times New Roman"/>
          <w:color w:val="212121"/>
          <w:sz w:val="24"/>
          <w:szCs w:val="24"/>
        </w:rPr>
      </w:pPr>
    </w:p>
    <w:p w:rsidR="00046C73" w:rsidRPr="00046C73" w:rsidRDefault="00046C73" w:rsidP="00046C73">
      <w:pPr>
        <w:jc w:val="both"/>
        <w:rPr>
          <w:rFonts w:ascii="Times New Roman" w:hAnsi="Times New Roman" w:cs="Times New Roman"/>
          <w:color w:val="212121"/>
          <w:sz w:val="24"/>
          <w:szCs w:val="24"/>
        </w:rPr>
      </w:pPr>
      <w:r w:rsidRPr="00046C73">
        <w:rPr>
          <w:rFonts w:ascii="Times New Roman" w:hAnsi="Times New Roman" w:cs="Times New Roman"/>
          <w:color w:val="212121"/>
          <w:sz w:val="24"/>
          <w:szCs w:val="24"/>
          <w:shd w:val="clear" w:color="auto" w:fill="FFFFFF"/>
        </w:rPr>
        <w:t>Šim nolūkam VSAC “Zemgale”</w:t>
      </w:r>
      <w:r w:rsidRPr="00046C73">
        <w:rPr>
          <w:rFonts w:ascii="Times New Roman" w:hAnsi="Times New Roman" w:cs="Times New Roman"/>
          <w:color w:val="212121"/>
          <w:sz w:val="24"/>
          <w:szCs w:val="24"/>
        </w:rPr>
        <w:t xml:space="preserve"> meklē fizisku vai juridisku personu, kas nodarbina attiecīgu fizisku personu,  un kura atbilst iepriekš minētajai kvalifikācijas prasībai. </w:t>
      </w:r>
    </w:p>
    <w:p w:rsidR="00046C73" w:rsidRPr="00046C73" w:rsidRDefault="00046C73" w:rsidP="00046C73">
      <w:pPr>
        <w:jc w:val="both"/>
        <w:rPr>
          <w:rFonts w:ascii="Times New Roman" w:hAnsi="Times New Roman" w:cs="Times New Roman"/>
          <w:color w:val="212121"/>
          <w:sz w:val="24"/>
          <w:szCs w:val="24"/>
        </w:rPr>
      </w:pPr>
    </w:p>
    <w:p w:rsidR="00046C73" w:rsidRPr="00046C73" w:rsidRDefault="00046C73" w:rsidP="00046C73">
      <w:pPr>
        <w:shd w:val="clear" w:color="auto" w:fill="FFFFFF"/>
        <w:jc w:val="both"/>
        <w:rPr>
          <w:rFonts w:ascii="Times New Roman" w:hAnsi="Times New Roman" w:cs="Times New Roman"/>
          <w:color w:val="212121"/>
          <w:sz w:val="24"/>
          <w:szCs w:val="24"/>
        </w:rPr>
      </w:pPr>
      <w:r w:rsidRPr="00046C73">
        <w:rPr>
          <w:rFonts w:ascii="Times New Roman" w:hAnsi="Times New Roman" w:cs="Times New Roman"/>
          <w:color w:val="212121"/>
          <w:sz w:val="24"/>
          <w:szCs w:val="24"/>
        </w:rPr>
        <w:t>Pakalpojuma sniedzējam, ņemot vērā 2012.gada 13.marta Ministru kabineta noteikumiem Nr.172 “Noteikumi par uztura normām izglītības iestāžu izglītojamiem, sociālās aprūpes un sociālās rehabilitācijas institūciju klientiem un ārstniecības iestāžu pacientiem” un 20.06.2017. Ministru kabineta noteikumiem Nr. 353 “Prasības zaļajam publiskajam iepirkumam un to piemērošanas kārtība” jāpiedalās iepirkuma komisijas darbā kā ekspertam, veicot šādus darbus:</w:t>
      </w:r>
    </w:p>
    <w:p w:rsidR="00046C73" w:rsidRPr="00046C73" w:rsidRDefault="00046C73" w:rsidP="00046C73">
      <w:pPr>
        <w:shd w:val="clear" w:color="auto" w:fill="FFFFFF"/>
        <w:jc w:val="both"/>
        <w:rPr>
          <w:rFonts w:ascii="Times New Roman" w:hAnsi="Times New Roman" w:cs="Times New Roman"/>
          <w:color w:val="212121"/>
          <w:sz w:val="24"/>
          <w:szCs w:val="24"/>
        </w:rPr>
      </w:pPr>
      <w:r w:rsidRPr="00046C73">
        <w:rPr>
          <w:rFonts w:ascii="Times New Roman" w:hAnsi="Times New Roman" w:cs="Times New Roman"/>
          <w:color w:val="212121"/>
          <w:sz w:val="24"/>
          <w:szCs w:val="24"/>
        </w:rPr>
        <w:t> </w:t>
      </w:r>
    </w:p>
    <w:p w:rsidR="00046C73" w:rsidRPr="00046C73" w:rsidRDefault="00046C73" w:rsidP="00046C73">
      <w:pPr>
        <w:pStyle w:val="Sarakstarindkopa"/>
        <w:numPr>
          <w:ilvl w:val="0"/>
          <w:numId w:val="1"/>
        </w:numPr>
        <w:shd w:val="clear" w:color="auto" w:fill="FFFFFF"/>
        <w:ind w:left="1440"/>
        <w:jc w:val="both"/>
        <w:rPr>
          <w:rFonts w:ascii="Times New Roman" w:eastAsia="Times New Roman" w:hAnsi="Times New Roman" w:cs="Times New Roman"/>
          <w:color w:val="212121"/>
          <w:sz w:val="24"/>
          <w:szCs w:val="24"/>
        </w:rPr>
      </w:pPr>
      <w:r w:rsidRPr="00046C73">
        <w:rPr>
          <w:rFonts w:ascii="Times New Roman" w:eastAsia="Times New Roman" w:hAnsi="Times New Roman" w:cs="Times New Roman"/>
          <w:color w:val="212121"/>
          <w:sz w:val="24"/>
          <w:szCs w:val="24"/>
        </w:rPr>
        <w:t>jāpiedalās tehnisko specifikāciju un prasību izstrādē – attiecībā uz ēdienkartēm;</w:t>
      </w:r>
    </w:p>
    <w:p w:rsidR="00046C73" w:rsidRPr="00046C73" w:rsidRDefault="00046C73" w:rsidP="00046C73">
      <w:pPr>
        <w:pStyle w:val="Sarakstarindkopa"/>
        <w:numPr>
          <w:ilvl w:val="0"/>
          <w:numId w:val="1"/>
        </w:numPr>
        <w:shd w:val="clear" w:color="auto" w:fill="FFFFFF"/>
        <w:ind w:left="1440"/>
        <w:jc w:val="both"/>
        <w:rPr>
          <w:rFonts w:ascii="Times New Roman" w:eastAsia="Times New Roman" w:hAnsi="Times New Roman" w:cs="Times New Roman"/>
          <w:color w:val="212121"/>
          <w:sz w:val="24"/>
          <w:szCs w:val="24"/>
        </w:rPr>
      </w:pPr>
      <w:r w:rsidRPr="00046C73">
        <w:rPr>
          <w:rFonts w:ascii="Times New Roman" w:eastAsia="Times New Roman" w:hAnsi="Times New Roman" w:cs="Times New Roman"/>
          <w:color w:val="212121"/>
          <w:sz w:val="24"/>
          <w:szCs w:val="24"/>
        </w:rPr>
        <w:t>jāizvērtē iesniegtie piedāvājumi - ēdienkartes - vai tās atbilst nolikuma prasībām un  izstrādātas saskaņā ar Ministru kabineta 2012.gada 13.marta noteikumiem Nr.172 “Noteikumi par uztura normām izglītības iestāžu izglītojamiem, sociālās aprūpes un sociālās rehabilitācijas institūciju klientiem un ārstniecības iestāžu pacientiem”;</w:t>
      </w:r>
    </w:p>
    <w:p w:rsidR="00046C73" w:rsidRPr="00046C73" w:rsidRDefault="00046C73" w:rsidP="00046C73">
      <w:pPr>
        <w:pStyle w:val="Sarakstarindkopa"/>
        <w:numPr>
          <w:ilvl w:val="0"/>
          <w:numId w:val="1"/>
        </w:numPr>
        <w:shd w:val="clear" w:color="auto" w:fill="FFFFFF"/>
        <w:ind w:left="1440"/>
        <w:jc w:val="both"/>
        <w:rPr>
          <w:rFonts w:ascii="Times New Roman" w:eastAsia="Times New Roman" w:hAnsi="Times New Roman" w:cs="Times New Roman"/>
          <w:color w:val="212121"/>
          <w:sz w:val="24"/>
          <w:szCs w:val="24"/>
        </w:rPr>
      </w:pPr>
      <w:r w:rsidRPr="00046C73">
        <w:rPr>
          <w:rFonts w:ascii="Times New Roman" w:eastAsia="Times New Roman" w:hAnsi="Times New Roman" w:cs="Times New Roman"/>
          <w:color w:val="212121"/>
          <w:sz w:val="24"/>
          <w:szCs w:val="24"/>
        </w:rPr>
        <w:t>par pretendentu piedāvājumiem - ēdienkartēm, jāiesniedz iepirkuma komisijai rakstisks eksperta atzinums;</w:t>
      </w:r>
    </w:p>
    <w:p w:rsidR="00046C73" w:rsidRPr="00046C73" w:rsidRDefault="00046C73" w:rsidP="00046C73">
      <w:pPr>
        <w:pStyle w:val="Sarakstarindkopa"/>
        <w:numPr>
          <w:ilvl w:val="0"/>
          <w:numId w:val="1"/>
        </w:numPr>
        <w:shd w:val="clear" w:color="auto" w:fill="FFFFFF"/>
        <w:ind w:left="1440"/>
        <w:jc w:val="both"/>
        <w:rPr>
          <w:rFonts w:ascii="Times New Roman" w:eastAsia="Times New Roman" w:hAnsi="Times New Roman" w:cs="Times New Roman"/>
          <w:color w:val="212121"/>
          <w:sz w:val="24"/>
          <w:szCs w:val="24"/>
        </w:rPr>
      </w:pPr>
      <w:r w:rsidRPr="00046C73">
        <w:rPr>
          <w:rFonts w:ascii="Times New Roman" w:eastAsia="Times New Roman" w:hAnsi="Times New Roman" w:cs="Times New Roman"/>
          <w:color w:val="212121"/>
          <w:sz w:val="24"/>
          <w:szCs w:val="24"/>
        </w:rPr>
        <w:t>nepieciešamības gadījumā jāpiedalās atbilžu sagatavošanā, ja konkursa laikā tiek uzdoti jautājumi, kas skar uztura speciālista jomu</w:t>
      </w:r>
      <w:r w:rsidRPr="00046C73">
        <w:rPr>
          <w:rFonts w:ascii="Times New Roman" w:eastAsia="Times New Roman" w:hAnsi="Times New Roman" w:cs="Times New Roman"/>
          <w:sz w:val="24"/>
          <w:szCs w:val="24"/>
        </w:rPr>
        <w:t>.</w:t>
      </w:r>
    </w:p>
    <w:p w:rsidR="00046C73" w:rsidRPr="00046C73" w:rsidRDefault="00046C73" w:rsidP="00046C73">
      <w:pPr>
        <w:shd w:val="clear" w:color="auto" w:fill="FFFFFF"/>
        <w:jc w:val="both"/>
        <w:rPr>
          <w:rFonts w:ascii="Times New Roman" w:hAnsi="Times New Roman" w:cs="Times New Roman"/>
          <w:color w:val="212121"/>
          <w:sz w:val="24"/>
          <w:szCs w:val="24"/>
        </w:rPr>
      </w:pPr>
      <w:r w:rsidRPr="00046C73">
        <w:rPr>
          <w:rFonts w:ascii="Times New Roman" w:hAnsi="Times New Roman" w:cs="Times New Roman"/>
          <w:color w:val="000000"/>
          <w:sz w:val="24"/>
          <w:szCs w:val="24"/>
        </w:rPr>
        <w:t> </w:t>
      </w:r>
    </w:p>
    <w:p w:rsidR="00046C73" w:rsidRPr="00046C73" w:rsidRDefault="00046C73" w:rsidP="00046C73">
      <w:pPr>
        <w:jc w:val="both"/>
        <w:rPr>
          <w:rFonts w:ascii="Times New Roman" w:hAnsi="Times New Roman" w:cs="Times New Roman"/>
          <w:color w:val="212121"/>
          <w:sz w:val="24"/>
          <w:szCs w:val="24"/>
        </w:rPr>
      </w:pPr>
      <w:r w:rsidRPr="00046C73">
        <w:rPr>
          <w:rFonts w:ascii="Times New Roman" w:hAnsi="Times New Roman" w:cs="Times New Roman"/>
          <w:color w:val="212121"/>
          <w:sz w:val="24"/>
          <w:szCs w:val="24"/>
        </w:rPr>
        <w:t>Cenu aptaujas rezultā</w:t>
      </w:r>
      <w:r>
        <w:rPr>
          <w:rFonts w:ascii="Times New Roman" w:hAnsi="Times New Roman" w:cs="Times New Roman"/>
          <w:color w:val="212121"/>
          <w:sz w:val="24"/>
          <w:szCs w:val="24"/>
        </w:rPr>
        <w:t>tā</w:t>
      </w:r>
      <w:r w:rsidRPr="00046C73">
        <w:rPr>
          <w:rFonts w:ascii="Times New Roman" w:hAnsi="Times New Roman" w:cs="Times New Roman"/>
          <w:color w:val="212121"/>
          <w:sz w:val="24"/>
          <w:szCs w:val="24"/>
        </w:rPr>
        <w:t xml:space="preserve"> iespējams slēgt uzņēmuma vai pakalpojuma līgumu.</w:t>
      </w:r>
    </w:p>
    <w:p w:rsidR="00046C73" w:rsidRPr="00046C73" w:rsidRDefault="00046C73" w:rsidP="00046C73">
      <w:pPr>
        <w:rPr>
          <w:rFonts w:ascii="Times New Roman" w:hAnsi="Times New Roman" w:cs="Times New Roman"/>
          <w:color w:val="212121"/>
          <w:sz w:val="24"/>
          <w:szCs w:val="24"/>
        </w:rPr>
      </w:pPr>
    </w:p>
    <w:p w:rsidR="00046C73" w:rsidRPr="00046C73" w:rsidRDefault="00046C73" w:rsidP="00046C73">
      <w:pPr>
        <w:jc w:val="both"/>
        <w:rPr>
          <w:rFonts w:ascii="Times New Roman" w:hAnsi="Times New Roman" w:cs="Times New Roman"/>
          <w:color w:val="212121"/>
          <w:sz w:val="24"/>
          <w:szCs w:val="24"/>
        </w:rPr>
      </w:pPr>
      <w:r w:rsidRPr="00046C73">
        <w:rPr>
          <w:rStyle w:val="Izteiksmgs"/>
          <w:rFonts w:ascii="Times New Roman" w:hAnsi="Times New Roman" w:cs="Times New Roman"/>
          <w:color w:val="212121"/>
          <w:sz w:val="24"/>
          <w:szCs w:val="24"/>
        </w:rPr>
        <w:t>Lūdzam iesniegt cenas piedāvājumu līdz 1</w:t>
      </w:r>
      <w:r w:rsidRPr="00046C73">
        <w:rPr>
          <w:rStyle w:val="Izteiksmgs"/>
          <w:rFonts w:ascii="Times New Roman" w:hAnsi="Times New Roman" w:cs="Times New Roman"/>
          <w:sz w:val="24"/>
          <w:szCs w:val="24"/>
        </w:rPr>
        <w:t>6</w:t>
      </w:r>
      <w:r w:rsidRPr="00046C73">
        <w:rPr>
          <w:rStyle w:val="Izteiksmgs"/>
          <w:rFonts w:ascii="Times New Roman" w:hAnsi="Times New Roman" w:cs="Times New Roman"/>
          <w:color w:val="212121"/>
          <w:sz w:val="24"/>
          <w:szCs w:val="24"/>
        </w:rPr>
        <w:t>.jūnijam</w:t>
      </w:r>
      <w:r w:rsidRPr="00046C73">
        <w:rPr>
          <w:rStyle w:val="Izteiksmgs"/>
          <w:rFonts w:ascii="Times New Roman" w:hAnsi="Times New Roman" w:cs="Times New Roman"/>
          <w:sz w:val="24"/>
          <w:szCs w:val="24"/>
        </w:rPr>
        <w:t xml:space="preserve"> plkst.</w:t>
      </w:r>
      <w:r>
        <w:rPr>
          <w:rStyle w:val="Izteiksmgs"/>
          <w:rFonts w:ascii="Times New Roman" w:hAnsi="Times New Roman" w:cs="Times New Roman"/>
          <w:sz w:val="24"/>
          <w:szCs w:val="24"/>
        </w:rPr>
        <w:t xml:space="preserve"> </w:t>
      </w:r>
      <w:r w:rsidRPr="00046C73">
        <w:rPr>
          <w:rStyle w:val="Izteiksmgs"/>
          <w:rFonts w:ascii="Times New Roman" w:hAnsi="Times New Roman" w:cs="Times New Roman"/>
          <w:sz w:val="24"/>
          <w:szCs w:val="24"/>
        </w:rPr>
        <w:t>12:00</w:t>
      </w:r>
      <w:r w:rsidRPr="00046C73">
        <w:rPr>
          <w:rStyle w:val="Izteiksmgs"/>
          <w:rFonts w:ascii="Times New Roman" w:hAnsi="Times New Roman" w:cs="Times New Roman"/>
          <w:color w:val="212121"/>
          <w:sz w:val="24"/>
          <w:szCs w:val="24"/>
        </w:rPr>
        <w:t xml:space="preserve">, atsūtot piedāvājumu elektroniski uz adresi: </w:t>
      </w:r>
      <w:hyperlink r:id="rId5" w:history="1">
        <w:r w:rsidRPr="00046C73">
          <w:rPr>
            <w:rStyle w:val="Hipersaite"/>
            <w:rFonts w:ascii="Times New Roman" w:hAnsi="Times New Roman" w:cs="Times New Roman"/>
            <w:sz w:val="24"/>
            <w:szCs w:val="24"/>
          </w:rPr>
          <w:t>zemgale@vsaczemgale.gov.lv</w:t>
        </w:r>
      </w:hyperlink>
      <w:r w:rsidRPr="00046C73">
        <w:rPr>
          <w:rStyle w:val="Izteiksmgs"/>
          <w:rFonts w:ascii="Times New Roman" w:hAnsi="Times New Roman" w:cs="Times New Roman"/>
          <w:color w:val="212121"/>
          <w:sz w:val="24"/>
          <w:szCs w:val="24"/>
        </w:rPr>
        <w:t>  </w:t>
      </w:r>
    </w:p>
    <w:p w:rsidR="00046C73" w:rsidRPr="00046C73" w:rsidRDefault="00046C73" w:rsidP="00046C73">
      <w:pPr>
        <w:rPr>
          <w:rFonts w:ascii="Times New Roman" w:hAnsi="Times New Roman" w:cs="Times New Roman"/>
          <w:color w:val="212121"/>
          <w:sz w:val="24"/>
          <w:szCs w:val="24"/>
        </w:rPr>
      </w:pPr>
      <w:r w:rsidRPr="00046C73">
        <w:rPr>
          <w:rFonts w:ascii="Times New Roman" w:hAnsi="Times New Roman" w:cs="Times New Roman"/>
          <w:color w:val="212121"/>
          <w:sz w:val="24"/>
          <w:szCs w:val="24"/>
        </w:rPr>
        <w:t> </w:t>
      </w:r>
    </w:p>
    <w:p w:rsidR="00046C73" w:rsidRPr="00046C73" w:rsidRDefault="00046C73" w:rsidP="00046C73">
      <w:pPr>
        <w:rPr>
          <w:rFonts w:ascii="Times New Roman" w:hAnsi="Times New Roman" w:cs="Times New Roman"/>
          <w:color w:val="212121"/>
          <w:sz w:val="24"/>
          <w:szCs w:val="24"/>
        </w:rPr>
      </w:pPr>
      <w:r w:rsidRPr="00046C73">
        <w:rPr>
          <w:rFonts w:ascii="Times New Roman" w:hAnsi="Times New Roman" w:cs="Times New Roman"/>
          <w:color w:val="212121"/>
          <w:sz w:val="24"/>
          <w:szCs w:val="24"/>
        </w:rPr>
        <w:t>Piedāvājumā jāiesniedz:  Ārstniecības personas (dietologs, diētas māsa vai uztura speciālists) kvalifikāciju apliecinošie dokumenti un cenas piedāvājums: </w:t>
      </w:r>
    </w:p>
    <w:tbl>
      <w:tblPr>
        <w:tblW w:w="8637" w:type="dxa"/>
        <w:tblCellMar>
          <w:left w:w="0" w:type="dxa"/>
          <w:right w:w="0" w:type="dxa"/>
        </w:tblCellMar>
        <w:tblLook w:val="04A0" w:firstRow="1" w:lastRow="0" w:firstColumn="1" w:lastColumn="0" w:noHBand="0" w:noVBand="1"/>
      </w:tblPr>
      <w:tblGrid>
        <w:gridCol w:w="877"/>
        <w:gridCol w:w="4181"/>
        <w:gridCol w:w="1323"/>
        <w:gridCol w:w="1128"/>
        <w:gridCol w:w="1128"/>
      </w:tblGrid>
      <w:tr w:rsidR="00046C73" w:rsidRPr="00046C73" w:rsidTr="00046C73">
        <w:tc>
          <w:tcPr>
            <w:tcW w:w="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N​</w:t>
            </w:r>
            <w:proofErr w:type="spellStart"/>
            <w:r w:rsidRPr="00046C73">
              <w:rPr>
                <w:rFonts w:ascii="Times New Roman" w:hAnsi="Times New Roman" w:cs="Times New Roman"/>
                <w:sz w:val="24"/>
                <w:szCs w:val="24"/>
              </w:rPr>
              <w:t>r.p.k</w:t>
            </w:r>
            <w:proofErr w:type="spellEnd"/>
            <w:r w:rsidRPr="00046C73">
              <w:rPr>
                <w:rFonts w:ascii="Times New Roman" w:hAnsi="Times New Roman" w:cs="Times New Roman"/>
                <w:sz w:val="24"/>
                <w:szCs w:val="24"/>
              </w:rPr>
              <w:t>.</w:t>
            </w:r>
          </w:p>
        </w:tc>
        <w:tc>
          <w:tcPr>
            <w:tcW w:w="4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Darba nosaukums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Mērvienība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xml:space="preserve">Cena </w:t>
            </w:r>
            <w:proofErr w:type="spellStart"/>
            <w:r w:rsidRPr="00046C73">
              <w:rPr>
                <w:rFonts w:ascii="Times New Roman" w:hAnsi="Times New Roman" w:cs="Times New Roman"/>
                <w:sz w:val="24"/>
                <w:szCs w:val="24"/>
              </w:rPr>
              <w:t>Eur</w:t>
            </w:r>
            <w:proofErr w:type="spellEnd"/>
            <w:r w:rsidRPr="00046C73">
              <w:rPr>
                <w:rFonts w:ascii="Times New Roman" w:hAnsi="Times New Roman" w:cs="Times New Roman"/>
                <w:sz w:val="24"/>
                <w:szCs w:val="24"/>
              </w:rPr>
              <w:t xml:space="preserve"> bez PVN</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xml:space="preserve">Cena </w:t>
            </w:r>
            <w:proofErr w:type="spellStart"/>
            <w:r w:rsidRPr="00046C73">
              <w:rPr>
                <w:rFonts w:ascii="Times New Roman" w:hAnsi="Times New Roman" w:cs="Times New Roman"/>
                <w:sz w:val="24"/>
                <w:szCs w:val="24"/>
              </w:rPr>
              <w:t>Eur</w:t>
            </w:r>
            <w:proofErr w:type="spellEnd"/>
            <w:r w:rsidRPr="00046C73">
              <w:rPr>
                <w:rFonts w:ascii="Times New Roman" w:hAnsi="Times New Roman" w:cs="Times New Roman"/>
                <w:sz w:val="24"/>
                <w:szCs w:val="24"/>
              </w:rPr>
              <w:t xml:space="preserve"> ar PVN</w:t>
            </w:r>
          </w:p>
        </w:tc>
      </w:tr>
      <w:tr w:rsidR="00046C73" w:rsidRPr="00046C73" w:rsidTr="00046C73">
        <w:trPr>
          <w:trHeight w:val="1291"/>
        </w:trPr>
        <w:tc>
          <w:tcPr>
            <w:tcW w:w="87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lastRenderedPageBreak/>
              <w:t>1.</w:t>
            </w:r>
          </w:p>
        </w:tc>
        <w:tc>
          <w:tcPr>
            <w:tcW w:w="4214" w:type="dxa"/>
            <w:tcBorders>
              <w:top w:val="nil"/>
              <w:left w:val="nil"/>
              <w:bottom w:val="single" w:sz="4"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Dalība iepirkuma komisijā kā ekspertam – piedalīties tehnisko specifikāciju un prasību izstrādē attiecībā uz ēdienkartēm</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Gab.</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w:t>
            </w:r>
          </w:p>
        </w:tc>
      </w:tr>
      <w:tr w:rsidR="00046C73" w:rsidRPr="00046C73" w:rsidTr="00046C73">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2.</w:t>
            </w:r>
          </w:p>
        </w:tc>
        <w:tc>
          <w:tcPr>
            <w:tcW w:w="4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Dalība iepirkuma komisijā kā ekspertam – izvērtēt iesniegtos piedāvājumus - ēdienkartes pēc izstrādātajām prasībām un saskaņā ar Ministru kabineta 2012.gada 13.marta noteikumiem Nr.172 “Noteikumi par uztura normām izglītības iestāžu izglītojamiem, sociālās aprūpes un sociālās rehabilitācijas institūciju klientiem un ārstniecības iestāžu pacientiem” sniegt atzinumu iepirkuma komisijai.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Gab.</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w:t>
            </w:r>
          </w:p>
        </w:tc>
      </w:tr>
      <w:tr w:rsidR="00046C73" w:rsidRPr="00046C73" w:rsidTr="00046C73">
        <w:tc>
          <w:tcPr>
            <w:tcW w:w="87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3.</w:t>
            </w:r>
          </w:p>
        </w:tc>
        <w:tc>
          <w:tcPr>
            <w:tcW w:w="42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sagatavot atbildes projektus, ja pretendentu uzdotie jautājumi skar eksperta jomu</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1 stunda</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46C73" w:rsidRPr="00046C73" w:rsidRDefault="00046C73">
            <w:pPr>
              <w:rPr>
                <w:rFonts w:ascii="Times New Roman" w:hAnsi="Times New Roman" w:cs="Times New Roman"/>
                <w:sz w:val="24"/>
                <w:szCs w:val="24"/>
              </w:rPr>
            </w:pPr>
            <w:r w:rsidRPr="00046C73">
              <w:rPr>
                <w:rFonts w:ascii="Times New Roman" w:hAnsi="Times New Roman" w:cs="Times New Roman"/>
                <w:sz w:val="24"/>
                <w:szCs w:val="24"/>
              </w:rPr>
              <w:t> </w:t>
            </w:r>
          </w:p>
        </w:tc>
      </w:tr>
    </w:tbl>
    <w:p w:rsidR="00046C73" w:rsidRPr="00046C73" w:rsidRDefault="00046C73" w:rsidP="00046C73">
      <w:pPr>
        <w:rPr>
          <w:rFonts w:ascii="Times New Roman" w:hAnsi="Times New Roman" w:cs="Times New Roman"/>
          <w:color w:val="212121"/>
          <w:sz w:val="24"/>
          <w:szCs w:val="24"/>
        </w:rPr>
      </w:pPr>
    </w:p>
    <w:p w:rsidR="00046C73" w:rsidRPr="00046C73" w:rsidRDefault="00046C73" w:rsidP="00046C73">
      <w:pPr>
        <w:rPr>
          <w:rFonts w:ascii="Times New Roman" w:hAnsi="Times New Roman" w:cs="Times New Roman"/>
          <w:color w:val="212121"/>
          <w:sz w:val="24"/>
          <w:szCs w:val="24"/>
        </w:rPr>
      </w:pPr>
    </w:p>
    <w:p w:rsidR="00046C73" w:rsidRPr="00046C73" w:rsidRDefault="00046C73" w:rsidP="00046C73">
      <w:pPr>
        <w:rPr>
          <w:rFonts w:ascii="Times New Roman" w:hAnsi="Times New Roman" w:cs="Times New Roman"/>
          <w:b/>
          <w:color w:val="212121"/>
          <w:sz w:val="24"/>
          <w:szCs w:val="24"/>
        </w:rPr>
      </w:pPr>
      <w:bookmarkStart w:id="2" w:name="_GoBack"/>
      <w:r w:rsidRPr="00046C73">
        <w:rPr>
          <w:rFonts w:ascii="Times New Roman" w:hAnsi="Times New Roman" w:cs="Times New Roman"/>
          <w:b/>
          <w:sz w:val="24"/>
          <w:szCs w:val="24"/>
        </w:rPr>
        <w:t>Kontaktinformācija:</w:t>
      </w:r>
    </w:p>
    <w:p w:rsidR="00046C73" w:rsidRPr="00046C73" w:rsidRDefault="00046C73" w:rsidP="00046C73">
      <w:pPr>
        <w:rPr>
          <w:rFonts w:ascii="Times New Roman" w:hAnsi="Times New Roman" w:cs="Times New Roman"/>
          <w:color w:val="212121"/>
          <w:sz w:val="24"/>
          <w:szCs w:val="24"/>
        </w:rPr>
      </w:pPr>
      <w:r w:rsidRPr="00046C73">
        <w:rPr>
          <w:rFonts w:ascii="Times New Roman" w:hAnsi="Times New Roman" w:cs="Times New Roman"/>
          <w:color w:val="212121"/>
          <w:sz w:val="24"/>
          <w:szCs w:val="24"/>
        </w:rPr>
        <w:t>Līga Miglāne</w:t>
      </w:r>
    </w:p>
    <w:p w:rsidR="00046C73" w:rsidRPr="00046C73" w:rsidRDefault="00046C73" w:rsidP="00046C73">
      <w:pPr>
        <w:rPr>
          <w:rFonts w:ascii="Times New Roman" w:hAnsi="Times New Roman" w:cs="Times New Roman"/>
          <w:color w:val="212121"/>
          <w:sz w:val="24"/>
          <w:szCs w:val="24"/>
        </w:rPr>
      </w:pPr>
      <w:r w:rsidRPr="00046C73">
        <w:rPr>
          <w:rFonts w:ascii="Times New Roman" w:hAnsi="Times New Roman" w:cs="Times New Roman"/>
          <w:color w:val="212121"/>
          <w:sz w:val="24"/>
          <w:szCs w:val="24"/>
        </w:rPr>
        <w:t>VSAC "Zemgale" juriskonsulte</w:t>
      </w:r>
    </w:p>
    <w:p w:rsidR="00046C73" w:rsidRPr="00046C73" w:rsidRDefault="00046C73" w:rsidP="00046C73">
      <w:pPr>
        <w:rPr>
          <w:rFonts w:ascii="Times New Roman" w:hAnsi="Times New Roman" w:cs="Times New Roman"/>
          <w:color w:val="212121"/>
          <w:sz w:val="24"/>
          <w:szCs w:val="24"/>
        </w:rPr>
      </w:pPr>
      <w:r w:rsidRPr="00046C73">
        <w:rPr>
          <w:rFonts w:ascii="Times New Roman" w:hAnsi="Times New Roman" w:cs="Times New Roman"/>
          <w:color w:val="212121"/>
          <w:sz w:val="24"/>
          <w:szCs w:val="24"/>
        </w:rPr>
        <w:t>Tālrunis 29442622</w:t>
      </w:r>
    </w:p>
    <w:p w:rsidR="00046C73" w:rsidRPr="00046C73" w:rsidRDefault="005E36C7" w:rsidP="00046C73">
      <w:pPr>
        <w:rPr>
          <w:rFonts w:ascii="Times New Roman" w:hAnsi="Times New Roman" w:cs="Times New Roman"/>
          <w:color w:val="212121"/>
          <w:sz w:val="24"/>
          <w:szCs w:val="24"/>
        </w:rPr>
      </w:pPr>
      <w:hyperlink r:id="rId6" w:history="1">
        <w:r w:rsidR="00046C73" w:rsidRPr="00046C73">
          <w:rPr>
            <w:rStyle w:val="Hipersaite"/>
            <w:rFonts w:ascii="Times New Roman" w:hAnsi="Times New Roman" w:cs="Times New Roman"/>
            <w:sz w:val="24"/>
            <w:szCs w:val="24"/>
          </w:rPr>
          <w:t>liga.miglane@vsaczemgale.gov.lv</w:t>
        </w:r>
      </w:hyperlink>
      <w:r w:rsidR="00046C73" w:rsidRPr="00046C73">
        <w:rPr>
          <w:rFonts w:ascii="Times New Roman" w:hAnsi="Times New Roman" w:cs="Times New Roman"/>
          <w:color w:val="212121"/>
          <w:sz w:val="24"/>
          <w:szCs w:val="24"/>
        </w:rPr>
        <w:t xml:space="preserve"> </w:t>
      </w:r>
    </w:p>
    <w:bookmarkEnd w:id="0"/>
    <w:bookmarkEnd w:id="2"/>
    <w:p w:rsidR="00046C73" w:rsidRPr="00046C73" w:rsidRDefault="00046C73" w:rsidP="00046C73">
      <w:pPr>
        <w:rPr>
          <w:rFonts w:ascii="Times New Roman" w:hAnsi="Times New Roman" w:cs="Times New Roman"/>
          <w:color w:val="212121"/>
          <w:sz w:val="24"/>
          <w:szCs w:val="24"/>
        </w:rPr>
      </w:pPr>
      <w:r w:rsidRPr="00046C73">
        <w:rPr>
          <w:rFonts w:ascii="Times New Roman" w:hAnsi="Times New Roman" w:cs="Times New Roman"/>
          <w:color w:val="212121"/>
          <w:sz w:val="24"/>
          <w:szCs w:val="24"/>
        </w:rPr>
        <w:t> </w:t>
      </w:r>
      <w:bookmarkEnd w:id="1"/>
    </w:p>
    <w:p w:rsidR="00216E02" w:rsidRPr="00046C73" w:rsidRDefault="00216E02">
      <w:pPr>
        <w:rPr>
          <w:rFonts w:ascii="Times New Roman" w:hAnsi="Times New Roman" w:cs="Times New Roman"/>
          <w:sz w:val="24"/>
          <w:szCs w:val="24"/>
        </w:rPr>
      </w:pPr>
    </w:p>
    <w:sectPr w:rsidR="00216E02" w:rsidRPr="00046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3B46"/>
    <w:multiLevelType w:val="multilevel"/>
    <w:tmpl w:val="7DB27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73"/>
    <w:rsid w:val="00046C73"/>
    <w:rsid w:val="00216E02"/>
    <w:rsid w:val="004D76F8"/>
    <w:rsid w:val="005E36C7"/>
    <w:rsid w:val="00AD7CF8"/>
    <w:rsid w:val="00DA5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E34"/>
  <w15:chartTrackingRefBased/>
  <w15:docId w15:val="{FC73B8FA-F4E9-4E64-9070-4E3F71C6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46C73"/>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46C73"/>
    <w:rPr>
      <w:color w:val="0563C1"/>
      <w:u w:val="single"/>
    </w:rPr>
  </w:style>
  <w:style w:type="paragraph" w:styleId="Sarakstarindkopa">
    <w:name w:val="List Paragraph"/>
    <w:basedOn w:val="Parasts"/>
    <w:uiPriority w:val="34"/>
    <w:qFormat/>
    <w:rsid w:val="00046C73"/>
    <w:pPr>
      <w:ind w:left="720"/>
    </w:pPr>
  </w:style>
  <w:style w:type="character" w:styleId="Izteiksmgs">
    <w:name w:val="Strong"/>
    <w:basedOn w:val="Noklusjumarindkopasfonts"/>
    <w:uiPriority w:val="22"/>
    <w:qFormat/>
    <w:rsid w:val="00046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0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a.miglane@vsaczemgale.gov.lv" TargetMode="External"/><Relationship Id="rId5" Type="http://schemas.openxmlformats.org/officeDocument/2006/relationships/hyperlink" Target="mailto:zemgale@vsaczemgale.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2055</Words>
  <Characters>1172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VSAC Zemgale</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Miglane</dc:creator>
  <cp:keywords/>
  <dc:description/>
  <cp:lastModifiedBy>Liga Miglane</cp:lastModifiedBy>
  <cp:revision>6</cp:revision>
  <dcterms:created xsi:type="dcterms:W3CDTF">2020-06-11T11:59:00Z</dcterms:created>
  <dcterms:modified xsi:type="dcterms:W3CDTF">2020-06-12T06:19:00Z</dcterms:modified>
</cp:coreProperties>
</file>